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C67" w:rsidRDefault="009A2C67" w:rsidP="009A2C67">
      <w:pPr>
        <w:pStyle w:val="a3"/>
        <w:shd w:val="clear" w:color="auto" w:fill="FFFFFF"/>
        <w:spacing w:before="0" w:beforeAutospacing="0" w:after="0" w:afterAutospacing="0" w:line="276" w:lineRule="auto"/>
        <w:jc w:val="center"/>
        <w:rPr>
          <w:rFonts w:ascii="Lucida Sans Unicode" w:hAnsi="Lucida Sans Unicode" w:cs="Lucida Sans Unicode" w:hint="eastAsia"/>
          <w:color w:val="000000"/>
          <w:sz w:val="21"/>
          <w:szCs w:val="21"/>
        </w:rPr>
      </w:pPr>
      <w:r w:rsidRPr="008A774B">
        <w:rPr>
          <w:rFonts w:ascii="Lucida Sans Unicode" w:hAnsi="Lucida Sans Unicode" w:cs="Lucida Sans Unicode"/>
          <w:b/>
          <w:color w:val="000000"/>
          <w:sz w:val="28"/>
          <w:szCs w:val="28"/>
        </w:rPr>
        <w:t>第</w:t>
      </w:r>
      <w:r w:rsidRPr="008A774B">
        <w:rPr>
          <w:rFonts w:ascii="Lucida Sans Unicode" w:hAnsi="Lucida Sans Unicode" w:cs="Lucida Sans Unicode"/>
          <w:b/>
          <w:color w:val="000000"/>
          <w:sz w:val="28"/>
          <w:szCs w:val="28"/>
        </w:rPr>
        <w:t>10</w:t>
      </w:r>
      <w:r w:rsidRPr="008A774B">
        <w:rPr>
          <w:rFonts w:ascii="Lucida Sans Unicode" w:hAnsi="Lucida Sans Unicode" w:cs="Lucida Sans Unicode"/>
          <w:b/>
          <w:color w:val="000000"/>
          <w:sz w:val="28"/>
          <w:szCs w:val="28"/>
        </w:rPr>
        <w:t>课</w:t>
      </w:r>
      <w:r>
        <w:rPr>
          <w:rFonts w:ascii="Lucida Sans Unicode" w:hAnsi="Lucida Sans Unicode" w:cs="Lucida Sans Unicode" w:hint="eastAsia"/>
          <w:b/>
          <w:color w:val="000000"/>
          <w:sz w:val="28"/>
          <w:szCs w:val="28"/>
        </w:rPr>
        <w:t xml:space="preserve"> </w:t>
      </w:r>
      <w:r w:rsidRPr="008A774B">
        <w:rPr>
          <w:rFonts w:ascii="Lucida Sans Unicode" w:hAnsi="Lucida Sans Unicode" w:cs="Lucida Sans Unicode"/>
          <w:b/>
          <w:color w:val="000000"/>
          <w:sz w:val="28"/>
          <w:szCs w:val="28"/>
        </w:rPr>
        <w:t>建设有中国特色的社会主义</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bookmarkStart w:id="0" w:name="_GoBack"/>
      <w:bookmarkEnd w:id="0"/>
      <w:r w:rsidRPr="008C68BD">
        <w:rPr>
          <w:rFonts w:ascii="Lucida Sans Unicode" w:hAnsi="Lucida Sans Unicode" w:cs="Lucida Sans Unicode"/>
          <w:color w:val="000000"/>
          <w:sz w:val="21"/>
          <w:szCs w:val="21"/>
        </w:rPr>
        <w:t>【教学目标】</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A774B">
        <w:rPr>
          <w:rFonts w:ascii="Lucida Sans Unicode" w:hAnsi="Lucida Sans Unicode" w:cs="Lucida Sans Unicode"/>
          <w:b/>
          <w:color w:val="000000"/>
          <w:sz w:val="21"/>
          <w:szCs w:val="21"/>
        </w:rPr>
        <w:t>基础知识</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四项基本原则</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内容、邓小平理论形成及其指导地位确立的过程。十二大、十三大、邓小平视察南方重要</w:t>
      </w:r>
      <w:r w:rsidRPr="000C3E37">
        <w:rPr>
          <w:rFonts w:ascii="Lucida Sans Unicode" w:hAnsi="Lucida Sans Unicode" w:cs="Lucida Sans Unicode"/>
          <w:color w:val="000000"/>
          <w:sz w:val="21"/>
          <w:szCs w:val="21"/>
        </w:rPr>
        <w:t>讲话</w:t>
      </w:r>
      <w:r w:rsidRPr="008C68BD">
        <w:rPr>
          <w:rFonts w:ascii="Lucida Sans Unicode" w:hAnsi="Lucida Sans Unicode" w:cs="Lucida Sans Unicode"/>
          <w:color w:val="000000"/>
          <w:sz w:val="21"/>
          <w:szCs w:val="21"/>
        </w:rPr>
        <w:t>、十四大、十五大的内容</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A774B">
        <w:rPr>
          <w:rFonts w:ascii="Lucida Sans Unicode" w:hAnsi="Lucida Sans Unicode" w:cs="Lucida Sans Unicode"/>
          <w:b/>
          <w:color w:val="000000"/>
          <w:sz w:val="21"/>
          <w:szCs w:val="21"/>
        </w:rPr>
        <w:t>能力训练过程方法</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运用列大事年表方法，</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以史带论</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地形成</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邓小平是中国改革开放和现代化建设总设计师</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这个历史概念</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A774B">
        <w:rPr>
          <w:rFonts w:ascii="Lucida Sans Unicode" w:hAnsi="Lucida Sans Unicode" w:cs="Lucida Sans Unicode"/>
          <w:b/>
          <w:color w:val="000000"/>
          <w:sz w:val="21"/>
          <w:szCs w:val="21"/>
        </w:rPr>
        <w:t>情感态度价值观</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邓小平解决了建设有中国特色的社会主义等一系列基本问题，成为中国改革开放总设计师，他的丰功伟绩将永载史册</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正确树立人生理想，邓小平理论是马克思主义在中国的新发展，在中国历史上具有深远的影响，有志者应该沿着他所指引的道路前进，确立起为祖国的改革开放和现代化建设事业做贡献的人生理想</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【教学重点】</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改革开放的总设计师邓小平</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r w:rsidRPr="008C68BD">
        <w:rPr>
          <w:rFonts w:ascii="Lucida Sans Unicode" w:hAnsi="Lucida Sans Unicode" w:cs="Lucida Sans Unicode"/>
          <w:color w:val="000000"/>
          <w:sz w:val="21"/>
          <w:szCs w:val="21"/>
        </w:rPr>
        <w:t>【教学难点】</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为什么说邓小平理论是马克思主义在中国的新发展</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【导学过程】</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b/>
          <w:color w:val="000000"/>
          <w:sz w:val="21"/>
          <w:szCs w:val="21"/>
        </w:rPr>
      </w:pPr>
      <w:r w:rsidRPr="008A774B">
        <w:rPr>
          <w:rFonts w:ascii="Lucida Sans Unicode" w:hAnsi="Lucida Sans Unicode" w:cs="Lucida Sans Unicode"/>
          <w:b/>
          <w:color w:val="000000"/>
          <w:sz w:val="21"/>
          <w:szCs w:val="21"/>
        </w:rPr>
        <w:t>一、</w:t>
      </w:r>
      <w:r w:rsidRPr="008A774B">
        <w:rPr>
          <w:rFonts w:ascii="Lucida Sans Unicode" w:hAnsi="Lucida Sans Unicode" w:cs="Lucida Sans Unicode"/>
          <w:b/>
          <w:color w:val="000000"/>
          <w:sz w:val="21"/>
          <w:szCs w:val="21"/>
        </w:rPr>
        <w:t> </w:t>
      </w:r>
      <w:r w:rsidRPr="008A774B">
        <w:rPr>
          <w:rFonts w:ascii="Lucida Sans Unicode" w:hAnsi="Lucida Sans Unicode" w:cs="Lucida Sans Unicode"/>
          <w:b/>
          <w:color w:val="000000"/>
          <w:sz w:val="21"/>
          <w:szCs w:val="21"/>
        </w:rPr>
        <w:t>先阅读全文，根据</w:t>
      </w:r>
      <w:proofErr w:type="gramStart"/>
      <w:r w:rsidRPr="008A774B">
        <w:rPr>
          <w:rFonts w:ascii="Lucida Sans Unicode" w:hAnsi="Lucida Sans Unicode" w:cs="Lucida Sans Unicode"/>
          <w:b/>
          <w:color w:val="000000"/>
          <w:sz w:val="21"/>
          <w:szCs w:val="21"/>
        </w:rPr>
        <w:t>金榜学案预习</w:t>
      </w:r>
      <w:proofErr w:type="gramEnd"/>
      <w:r w:rsidRPr="008A774B">
        <w:rPr>
          <w:rFonts w:ascii="Lucida Sans Unicode" w:hAnsi="Lucida Sans Unicode" w:cs="Lucida Sans Unicode"/>
          <w:b/>
          <w:color w:val="000000"/>
          <w:sz w:val="21"/>
          <w:szCs w:val="21"/>
        </w:rPr>
        <w:t>部分</w:t>
      </w:r>
      <w:proofErr w:type="gramStart"/>
      <w:r w:rsidRPr="008A774B">
        <w:rPr>
          <w:rFonts w:ascii="Lucida Sans Unicode" w:hAnsi="Lucida Sans Unicode" w:cs="Lucida Sans Unicode"/>
          <w:b/>
          <w:color w:val="000000"/>
          <w:sz w:val="21"/>
          <w:szCs w:val="21"/>
        </w:rPr>
        <w:t>作读书</w:t>
      </w:r>
      <w:proofErr w:type="gramEnd"/>
      <w:r w:rsidRPr="008A774B">
        <w:rPr>
          <w:rFonts w:ascii="Lucida Sans Unicode" w:hAnsi="Lucida Sans Unicode" w:cs="Lucida Sans Unicode"/>
          <w:b/>
          <w:color w:val="000000"/>
          <w:sz w:val="21"/>
          <w:szCs w:val="21"/>
        </w:rPr>
        <w:t>标记</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b/>
          <w:color w:val="000000"/>
          <w:sz w:val="21"/>
          <w:szCs w:val="21"/>
        </w:rPr>
      </w:pPr>
      <w:r w:rsidRPr="008A774B">
        <w:rPr>
          <w:rFonts w:ascii="Lucida Sans Unicode" w:hAnsi="Lucida Sans Unicode" w:cs="Lucida Sans Unicode"/>
          <w:b/>
          <w:color w:val="000000"/>
          <w:sz w:val="21"/>
          <w:szCs w:val="21"/>
        </w:rPr>
        <w:t>二、</w:t>
      </w:r>
      <w:r w:rsidRPr="008A774B">
        <w:rPr>
          <w:rFonts w:ascii="Lucida Sans Unicode" w:hAnsi="Lucida Sans Unicode" w:cs="Lucida Sans Unicode"/>
          <w:b/>
          <w:color w:val="000000"/>
          <w:sz w:val="21"/>
          <w:szCs w:val="21"/>
        </w:rPr>
        <w:t> </w:t>
      </w:r>
      <w:r w:rsidRPr="008A774B">
        <w:rPr>
          <w:rFonts w:ascii="Lucida Sans Unicode" w:hAnsi="Lucida Sans Unicode" w:cs="Lucida Sans Unicode"/>
          <w:b/>
          <w:color w:val="000000"/>
          <w:sz w:val="21"/>
          <w:szCs w:val="21"/>
        </w:rPr>
        <w:t>分组探究</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改革开放之初，邓小平为什么要提出</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四项基本原则</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四项基本原则</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的四个</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必须坚持</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是什么？哪个是核心？</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1982</w:t>
      </w:r>
      <w:r w:rsidRPr="008C68BD">
        <w:rPr>
          <w:rFonts w:ascii="Lucida Sans Unicode" w:hAnsi="Lucida Sans Unicode" w:cs="Lucida Sans Unicode"/>
          <w:color w:val="000000"/>
          <w:sz w:val="21"/>
          <w:szCs w:val="21"/>
        </w:rPr>
        <w:t>年召开的十二大主要内容是什么？马克思主义的普遍真理指的是什么？毛泽东和邓小平怎样创新了马克思主义普遍真理？</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1987</w:t>
      </w:r>
      <w:r w:rsidRPr="008C68BD">
        <w:rPr>
          <w:rFonts w:ascii="Lucida Sans Unicode" w:hAnsi="Lucida Sans Unicode" w:cs="Lucida Sans Unicode"/>
          <w:color w:val="000000"/>
          <w:sz w:val="21"/>
          <w:szCs w:val="21"/>
        </w:rPr>
        <w:t>年召开的十三大主要内容是什么？</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三步走</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的战略部署是怎样的？</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w:t>
      </w:r>
      <w:r w:rsidRPr="008C68BD">
        <w:rPr>
          <w:rFonts w:ascii="Lucida Sans Unicode" w:hAnsi="Lucida Sans Unicode" w:cs="Lucida Sans Unicode"/>
          <w:color w:val="000000"/>
          <w:sz w:val="21"/>
          <w:szCs w:val="21"/>
        </w:rPr>
        <w:t>为什么说邓小平是中国改革开放和现代化建设的总设计师？</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、课本</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导入框</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自由阅读卡</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 xml:space="preserve"> </w:t>
      </w:r>
      <w:r w:rsidRPr="008C68BD">
        <w:rPr>
          <w:rFonts w:ascii="Lucida Sans Unicode" w:hAnsi="Lucida Sans Unicode" w:cs="Lucida Sans Unicode"/>
          <w:color w:val="000000"/>
          <w:sz w:val="21"/>
          <w:szCs w:val="21"/>
        </w:rPr>
        <w:t>歌词</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一九九二年又是一个春天，有一位老人在中国的南海边写下诗篇</w:t>
      </w:r>
      <w:r>
        <w:rPr>
          <w:rFonts w:ascii="Lucida Sans Unicode" w:hAnsi="Lucida Sans Unicode" w:cs="Lucida Sans Unicode" w:hint="eastAsia"/>
          <w:color w:val="000000"/>
          <w:sz w:val="21"/>
          <w:szCs w:val="21"/>
        </w:rPr>
        <w:t>”</w:t>
      </w:r>
      <w:r w:rsidRPr="008C68BD">
        <w:rPr>
          <w:rFonts w:ascii="Lucida Sans Unicode" w:hAnsi="Lucida Sans Unicode" w:cs="Lucida Sans Unicode"/>
          <w:color w:val="000000"/>
          <w:sz w:val="21"/>
          <w:szCs w:val="21"/>
        </w:rPr>
        <w:t>都反映了哪件大事？发生这件大事的原因是什么？邓小平发表了哪些重要观点？这件事的意义是什么？</w:t>
      </w:r>
    </w:p>
    <w:p w:rsidR="009A2C67" w:rsidRP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Pr="008C68BD"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、邓小平理论的本质是什么？解决了社会主义建设中的哪些问题？邓小平理论的指导地位是如何确立的？</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b/>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【本课小结】学习了本课内容，你有哪些收获？</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hint="eastAsia"/>
          <w:color w:val="000000"/>
          <w:sz w:val="21"/>
          <w:szCs w:val="21"/>
        </w:rPr>
      </w:pP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【达标检测】</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1</w:t>
      </w:r>
      <w:r w:rsidRPr="008C68BD">
        <w:rPr>
          <w:rFonts w:ascii="Lucida Sans Unicode" w:hAnsi="Lucida Sans Unicode" w:cs="Lucida Sans Unicode"/>
          <w:color w:val="000000"/>
          <w:sz w:val="21"/>
          <w:szCs w:val="21"/>
        </w:rPr>
        <w:t>、十一届三中全会后，我国进入社会主义现代化建设的新时期，其根本特征是</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以经济建设为中心</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B.</w:t>
      </w:r>
      <w:r w:rsidRPr="008C68BD">
        <w:rPr>
          <w:rFonts w:ascii="Lucida Sans Unicode" w:hAnsi="Lucida Sans Unicode" w:cs="Lucida Sans Unicode"/>
          <w:color w:val="000000"/>
          <w:sz w:val="21"/>
          <w:szCs w:val="21"/>
        </w:rPr>
        <w:t>实行改革开放</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坚持四项基本原则</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D.</w:t>
      </w:r>
      <w:r w:rsidRPr="008C68BD">
        <w:rPr>
          <w:rFonts w:ascii="Lucida Sans Unicode" w:hAnsi="Lucida Sans Unicode" w:cs="Lucida Sans Unicode"/>
          <w:color w:val="000000"/>
          <w:sz w:val="21"/>
          <w:szCs w:val="21"/>
        </w:rPr>
        <w:t>走有中国特色的社会主义道路</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2</w:t>
      </w:r>
      <w:r w:rsidRPr="008C68BD">
        <w:rPr>
          <w:rFonts w:ascii="Lucida Sans Unicode" w:hAnsi="Lucida Sans Unicode" w:cs="Lucida Sans Unicode"/>
          <w:color w:val="000000"/>
          <w:sz w:val="21"/>
          <w:szCs w:val="21"/>
        </w:rPr>
        <w:t>、确立邓小平理论作为党的指导思想并写入党章，是在</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ascii="Lucida Sans Unicode" w:hAnsi="Lucida Sans Unicode" w:cs="Lucida Sans Unicode"/>
          <w:color w:val="000000"/>
          <w:sz w:val="21"/>
          <w:szCs w:val="21"/>
        </w:rPr>
        <w:t>中共十二大</w:t>
      </w:r>
      <w:r w:rsidRPr="008C68BD">
        <w:rPr>
          <w:rFonts w:ascii="Lucida Sans Unicode" w:hAnsi="Lucida Sans Unicode" w:cs="Lucida Sans Unicode"/>
          <w:color w:val="000000"/>
          <w:sz w:val="21"/>
          <w:szCs w:val="21"/>
        </w:rPr>
        <w:t>        B.</w:t>
      </w:r>
      <w:r w:rsidRPr="008C68BD">
        <w:rPr>
          <w:rFonts w:ascii="Lucida Sans Unicode" w:hAnsi="Lucida Sans Unicode" w:cs="Lucida Sans Unicode"/>
          <w:color w:val="000000"/>
          <w:sz w:val="21"/>
          <w:szCs w:val="21"/>
        </w:rPr>
        <w:t>中共十三大</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ascii="Lucida Sans Unicode" w:hAnsi="Lucida Sans Unicode" w:cs="Lucida Sans Unicode"/>
          <w:color w:val="000000"/>
          <w:sz w:val="21"/>
          <w:szCs w:val="21"/>
        </w:rPr>
        <w:t>中共十四大</w:t>
      </w:r>
      <w:r w:rsidRPr="008C68BD">
        <w:rPr>
          <w:rFonts w:ascii="Lucida Sans Unicode" w:hAnsi="Lucida Sans Unicode" w:cs="Lucida Sans Unicode"/>
          <w:color w:val="000000"/>
          <w:sz w:val="21"/>
          <w:szCs w:val="21"/>
        </w:rPr>
        <w:t>        D.</w:t>
      </w:r>
      <w:r w:rsidRPr="008C68BD">
        <w:rPr>
          <w:rFonts w:ascii="Lucida Sans Unicode" w:hAnsi="Lucida Sans Unicode" w:cs="Lucida Sans Unicode"/>
          <w:color w:val="000000"/>
          <w:sz w:val="21"/>
          <w:szCs w:val="21"/>
        </w:rPr>
        <w:t>中共十五大</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3</w:t>
      </w:r>
      <w:r w:rsidRPr="008C68BD">
        <w:rPr>
          <w:rFonts w:ascii="Lucida Sans Unicode" w:hAnsi="Lucida Sans Unicode" w:cs="Lucida Sans Unicode"/>
          <w:color w:val="000000"/>
          <w:sz w:val="21"/>
          <w:szCs w:val="21"/>
        </w:rPr>
        <w:t>、中共十四大的主要内容是</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hint="eastAsia"/>
          <w:color w:val="000000"/>
          <w:sz w:val="21"/>
          <w:szCs w:val="21"/>
        </w:rPr>
        <w:lastRenderedPageBreak/>
        <w:t>①</w:t>
      </w:r>
      <w:r w:rsidRPr="008C68BD">
        <w:rPr>
          <w:rFonts w:ascii="Lucida Sans Unicode" w:hAnsi="Lucida Sans Unicode" w:cs="Lucida Sans Unicode"/>
          <w:color w:val="000000"/>
          <w:sz w:val="21"/>
          <w:szCs w:val="21"/>
        </w:rPr>
        <w:t>确立邓小平建设有中国特色社会主义理论在全党的指导地位</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②</w:t>
      </w:r>
      <w:r w:rsidRPr="008C68BD">
        <w:rPr>
          <w:rFonts w:ascii="Lucida Sans Unicode" w:hAnsi="Lucida Sans Unicode" w:cs="Lucida Sans Unicode"/>
          <w:color w:val="000000"/>
          <w:sz w:val="21"/>
          <w:szCs w:val="21"/>
        </w:rPr>
        <w:t>制定了党在社会主义初级阶段的基本路线</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③</w:t>
      </w:r>
      <w:r w:rsidRPr="008C68BD">
        <w:rPr>
          <w:rFonts w:ascii="Lucida Sans Unicode" w:hAnsi="Lucida Sans Unicode" w:cs="Lucida Sans Unicode"/>
          <w:color w:val="000000"/>
          <w:sz w:val="21"/>
          <w:szCs w:val="21"/>
        </w:rPr>
        <w:t>提出建立社会主义市场经济体制</w:t>
      </w:r>
      <w:r w:rsidRPr="008C68BD">
        <w:rPr>
          <w:rFonts w:ascii="Lucida Sans Unicode" w:hAnsi="Lucida Sans Unicode" w:cs="Lucida Sans Unicode"/>
          <w:color w:val="000000"/>
          <w:sz w:val="21"/>
          <w:szCs w:val="21"/>
        </w:rPr>
        <w:t xml:space="preserve">  </w:t>
      </w:r>
      <w:r w:rsidRPr="008C68BD">
        <w:rPr>
          <w:rFonts w:hint="eastAsia"/>
          <w:color w:val="000000"/>
          <w:sz w:val="21"/>
          <w:szCs w:val="21"/>
        </w:rPr>
        <w:t>④</w:t>
      </w:r>
      <w:r w:rsidRPr="008C68BD">
        <w:rPr>
          <w:rFonts w:ascii="Lucida Sans Unicode" w:hAnsi="Lucida Sans Unicode" w:cs="Lucida Sans Unicode"/>
          <w:color w:val="000000"/>
          <w:sz w:val="21"/>
          <w:szCs w:val="21"/>
        </w:rPr>
        <w:t>强调坚持四项基本原则的重要性</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A.</w:t>
      </w:r>
      <w:r w:rsidRPr="008C68BD">
        <w:rPr>
          <w:rFonts w:hint="eastAsia"/>
          <w:color w:val="000000"/>
          <w:sz w:val="21"/>
          <w:szCs w:val="21"/>
        </w:rPr>
        <w:t>①②</w:t>
      </w:r>
      <w:r w:rsidRPr="008C68BD">
        <w:rPr>
          <w:rFonts w:ascii="Lucida Sans Unicode" w:hAnsi="Lucida Sans Unicode" w:cs="Lucida Sans Unicode"/>
          <w:color w:val="000000"/>
          <w:sz w:val="21"/>
          <w:szCs w:val="21"/>
        </w:rPr>
        <w:t>         B.</w:t>
      </w:r>
      <w:r w:rsidRPr="008C68BD">
        <w:rPr>
          <w:rFonts w:hint="eastAsia"/>
          <w:color w:val="000000"/>
          <w:sz w:val="21"/>
          <w:szCs w:val="21"/>
        </w:rPr>
        <w:t>③④</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C.</w:t>
      </w:r>
      <w:r w:rsidRPr="008C68BD">
        <w:rPr>
          <w:rFonts w:hint="eastAsia"/>
          <w:color w:val="000000"/>
          <w:sz w:val="21"/>
          <w:szCs w:val="21"/>
        </w:rPr>
        <w:t>①③</w:t>
      </w:r>
      <w:r w:rsidRPr="008C68BD">
        <w:rPr>
          <w:rFonts w:ascii="Lucida Sans Unicode" w:hAnsi="Lucida Sans Unicode" w:cs="Lucida Sans Unicode"/>
          <w:color w:val="000000"/>
          <w:sz w:val="21"/>
          <w:szCs w:val="21"/>
        </w:rPr>
        <w:t>         D.</w:t>
      </w:r>
      <w:r w:rsidRPr="008C68BD">
        <w:rPr>
          <w:rFonts w:hint="eastAsia"/>
          <w:color w:val="000000"/>
          <w:sz w:val="21"/>
          <w:szCs w:val="21"/>
        </w:rPr>
        <w:t>②④</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4</w:t>
      </w:r>
      <w:r w:rsidRPr="008C68BD">
        <w:rPr>
          <w:rFonts w:ascii="Lucida Sans Unicode" w:hAnsi="Lucida Sans Unicode" w:cs="Lucida Sans Unicode"/>
          <w:color w:val="000000"/>
          <w:sz w:val="21"/>
          <w:szCs w:val="21"/>
        </w:rPr>
        <w:t>、下列哪一项不是社会主义社会主义初级阶段基本路线内容</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A  </w:t>
      </w:r>
      <w:r w:rsidRPr="008C68BD">
        <w:rPr>
          <w:rFonts w:ascii="Lucida Sans Unicode" w:hAnsi="Lucida Sans Unicode" w:cs="Lucida Sans Unicode"/>
          <w:color w:val="000000"/>
          <w:sz w:val="21"/>
          <w:szCs w:val="21"/>
        </w:rPr>
        <w:t>以经济建设为中心</w:t>
      </w:r>
      <w:r w:rsidRPr="008C68BD">
        <w:rPr>
          <w:rFonts w:ascii="Lucida Sans Unicode" w:hAnsi="Lucida Sans Unicode" w:cs="Lucida Sans Unicode"/>
          <w:color w:val="000000"/>
          <w:sz w:val="21"/>
          <w:szCs w:val="21"/>
        </w:rPr>
        <w:t xml:space="preserve">  B  </w:t>
      </w:r>
      <w:r w:rsidRPr="008C68BD">
        <w:rPr>
          <w:rFonts w:ascii="Lucida Sans Unicode" w:hAnsi="Lucida Sans Unicode" w:cs="Lucida Sans Unicode"/>
          <w:color w:val="000000"/>
          <w:sz w:val="21"/>
          <w:szCs w:val="21"/>
        </w:rPr>
        <w:t>坚持改革开放</w:t>
      </w:r>
      <w:r w:rsidRPr="008C68BD">
        <w:rPr>
          <w:rFonts w:ascii="Lucida Sans Unicode" w:hAnsi="Lucida Sans Unicode" w:cs="Lucida Sans Unicode"/>
          <w:color w:val="000000"/>
          <w:sz w:val="21"/>
          <w:szCs w:val="21"/>
        </w:rPr>
        <w:t xml:space="preserve">  </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C  </w:t>
      </w:r>
      <w:r w:rsidRPr="008C68BD">
        <w:rPr>
          <w:rFonts w:ascii="Lucida Sans Unicode" w:hAnsi="Lucida Sans Unicode" w:cs="Lucida Sans Unicode"/>
          <w:color w:val="000000"/>
          <w:sz w:val="21"/>
          <w:szCs w:val="21"/>
        </w:rPr>
        <w:t>坚持四项基本原则</w:t>
      </w:r>
      <w:r w:rsidRPr="008C68BD">
        <w:rPr>
          <w:rFonts w:ascii="Lucida Sans Unicode" w:hAnsi="Lucida Sans Unicode" w:cs="Lucida Sans Unicode"/>
          <w:color w:val="000000"/>
          <w:sz w:val="21"/>
          <w:szCs w:val="21"/>
        </w:rPr>
        <w:t xml:space="preserve">  D  </w:t>
      </w:r>
      <w:r w:rsidRPr="008C68BD">
        <w:rPr>
          <w:rFonts w:ascii="Lucida Sans Unicode" w:hAnsi="Lucida Sans Unicode" w:cs="Lucida Sans Unicode"/>
          <w:color w:val="000000"/>
          <w:sz w:val="21"/>
          <w:szCs w:val="21"/>
        </w:rPr>
        <w:t>分三步走的战略部署</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5</w:t>
      </w:r>
      <w:r w:rsidRPr="008C68BD">
        <w:rPr>
          <w:rFonts w:ascii="Lucida Sans Unicode" w:hAnsi="Lucida Sans Unicode" w:cs="Lucida Sans Unicode"/>
          <w:color w:val="000000"/>
          <w:sz w:val="21"/>
          <w:szCs w:val="21"/>
        </w:rPr>
        <w:t>、被称为</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带来改革开放的第二个春天</w:t>
      </w:r>
      <w:r w:rsidRPr="008C68BD">
        <w:rPr>
          <w:rFonts w:ascii="Lucida Sans Unicode" w:hAnsi="Lucida Sans Unicode" w:cs="Lucida Sans Unicode"/>
          <w:color w:val="000000"/>
          <w:sz w:val="21"/>
          <w:szCs w:val="21"/>
        </w:rPr>
        <w:t>”</w:t>
      </w:r>
      <w:r w:rsidRPr="008C68BD">
        <w:rPr>
          <w:rFonts w:ascii="Lucida Sans Unicode" w:hAnsi="Lucida Sans Unicode" w:cs="Lucida Sans Unicode"/>
          <w:color w:val="000000"/>
          <w:sz w:val="21"/>
          <w:szCs w:val="21"/>
        </w:rPr>
        <w:t>的事件是</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A  </w:t>
      </w:r>
      <w:r w:rsidRPr="008C68BD">
        <w:rPr>
          <w:rFonts w:ascii="Lucida Sans Unicode" w:hAnsi="Lucida Sans Unicode" w:cs="Lucida Sans Unicode"/>
          <w:color w:val="000000"/>
          <w:sz w:val="21"/>
          <w:szCs w:val="21"/>
        </w:rPr>
        <w:t>中共十六大召开</w:t>
      </w:r>
      <w:r w:rsidRPr="008C68BD">
        <w:rPr>
          <w:rFonts w:ascii="Lucida Sans Unicode" w:hAnsi="Lucida Sans Unicode" w:cs="Lucida Sans Unicode"/>
          <w:color w:val="000000"/>
          <w:sz w:val="21"/>
          <w:szCs w:val="21"/>
        </w:rPr>
        <w:t>       B  1992</w:t>
      </w:r>
      <w:r w:rsidRPr="008C68BD">
        <w:rPr>
          <w:rFonts w:ascii="Lucida Sans Unicode" w:hAnsi="Lucida Sans Unicode" w:cs="Lucida Sans Unicode"/>
          <w:color w:val="000000"/>
          <w:sz w:val="21"/>
          <w:szCs w:val="21"/>
        </w:rPr>
        <w:t>年邓小平视察南方</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C  </w:t>
      </w:r>
      <w:r w:rsidRPr="008C68BD">
        <w:rPr>
          <w:rFonts w:ascii="Lucida Sans Unicode" w:hAnsi="Lucida Sans Unicode" w:cs="Lucida Sans Unicode"/>
          <w:color w:val="000000"/>
          <w:sz w:val="21"/>
          <w:szCs w:val="21"/>
        </w:rPr>
        <w:t>开发与开放上海浦东</w:t>
      </w:r>
      <w:r w:rsidRPr="008C68BD">
        <w:rPr>
          <w:rFonts w:ascii="Lucida Sans Unicode" w:hAnsi="Lucida Sans Unicode" w:cs="Lucida Sans Unicode"/>
          <w:color w:val="000000"/>
          <w:sz w:val="21"/>
          <w:szCs w:val="21"/>
        </w:rPr>
        <w:t xml:space="preserve">   D  </w:t>
      </w:r>
      <w:r w:rsidRPr="008C68BD">
        <w:rPr>
          <w:rFonts w:ascii="Lucida Sans Unicode" w:hAnsi="Lucida Sans Unicode" w:cs="Lucida Sans Unicode"/>
          <w:color w:val="000000"/>
          <w:sz w:val="21"/>
          <w:szCs w:val="21"/>
        </w:rPr>
        <w:t>海南成为经济特区</w:t>
      </w:r>
      <w:r w:rsidRPr="008C68BD">
        <w:rPr>
          <w:rFonts w:ascii="Lucida Sans Unicode" w:hAnsi="Lucida Sans Unicode" w:cs="Lucida Sans Unicode"/>
          <w:color w:val="000000"/>
          <w:sz w:val="21"/>
          <w:szCs w:val="21"/>
        </w:rPr>
        <w:t xml:space="preserve">   </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6</w:t>
      </w:r>
      <w:r w:rsidRPr="008C68BD">
        <w:rPr>
          <w:rFonts w:ascii="Lucida Sans Unicode" w:hAnsi="Lucida Sans Unicode" w:cs="Lucida Sans Unicode"/>
          <w:color w:val="000000"/>
          <w:sz w:val="21"/>
          <w:szCs w:val="21"/>
        </w:rPr>
        <w:t>、毛泽东开创的农村包围城市的革命道路与邓小平开创的建设有中国特色的社会主义道路，</w:t>
      </w:r>
      <w:proofErr w:type="gramStart"/>
      <w:r w:rsidRPr="008C68BD">
        <w:rPr>
          <w:rFonts w:ascii="Lucida Sans Unicode" w:hAnsi="Lucida Sans Unicode" w:cs="Lucida Sans Unicode"/>
          <w:color w:val="000000"/>
          <w:sz w:val="21"/>
          <w:szCs w:val="21"/>
        </w:rPr>
        <w:t>两者最</w:t>
      </w:r>
      <w:proofErr w:type="gramEnd"/>
      <w:r w:rsidRPr="008C68BD">
        <w:rPr>
          <w:rFonts w:ascii="Lucida Sans Unicode" w:hAnsi="Lucida Sans Unicode" w:cs="Lucida Sans Unicode"/>
          <w:color w:val="000000"/>
          <w:sz w:val="21"/>
          <w:szCs w:val="21"/>
        </w:rPr>
        <w:t>根本的共同点是</w:t>
      </w:r>
    </w:p>
    <w:p w:rsidR="009A2C67"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A  </w:t>
      </w:r>
      <w:r w:rsidRPr="008C68BD">
        <w:rPr>
          <w:rFonts w:ascii="Lucida Sans Unicode" w:hAnsi="Lucida Sans Unicode" w:cs="Lucida Sans Unicode"/>
          <w:color w:val="000000"/>
          <w:sz w:val="21"/>
          <w:szCs w:val="21"/>
        </w:rPr>
        <w:t>坚定不移的走社会主义道路</w:t>
      </w:r>
      <w:r w:rsidRPr="008C68BD">
        <w:rPr>
          <w:rFonts w:ascii="Lucida Sans Unicode" w:hAnsi="Lucida Sans Unicode" w:cs="Lucida Sans Unicode"/>
          <w:color w:val="000000"/>
          <w:sz w:val="21"/>
          <w:szCs w:val="21"/>
        </w:rPr>
        <w:t xml:space="preserve">  B  </w:t>
      </w:r>
      <w:r w:rsidRPr="008C68BD">
        <w:rPr>
          <w:rFonts w:ascii="Lucida Sans Unicode" w:hAnsi="Lucida Sans Unicode" w:cs="Lucida Sans Unicode"/>
          <w:color w:val="000000"/>
          <w:sz w:val="21"/>
          <w:szCs w:val="21"/>
        </w:rPr>
        <w:t>坚持走群众路线</w:t>
      </w:r>
    </w:p>
    <w:p w:rsidR="009A2C67" w:rsidRPr="008C68BD" w:rsidRDefault="009A2C67" w:rsidP="009A2C67">
      <w:pPr>
        <w:pStyle w:val="a3"/>
        <w:shd w:val="clear" w:color="auto" w:fill="FFFFFF"/>
        <w:spacing w:before="0" w:beforeAutospacing="0" w:after="0" w:afterAutospacing="0" w:line="276" w:lineRule="auto"/>
        <w:rPr>
          <w:rFonts w:ascii="Lucida Sans Unicode" w:hAnsi="Lucida Sans Unicode" w:cs="Lucida Sans Unicode"/>
          <w:color w:val="000000"/>
          <w:sz w:val="21"/>
          <w:szCs w:val="21"/>
        </w:rPr>
      </w:pPr>
      <w:r w:rsidRPr="008C68BD">
        <w:rPr>
          <w:rFonts w:ascii="Lucida Sans Unicode" w:hAnsi="Lucida Sans Unicode" w:cs="Lucida Sans Unicode"/>
          <w:color w:val="000000"/>
          <w:sz w:val="21"/>
          <w:szCs w:val="21"/>
        </w:rPr>
        <w:t xml:space="preserve">C  </w:t>
      </w:r>
      <w:r w:rsidRPr="008C68BD">
        <w:rPr>
          <w:rFonts w:ascii="Lucida Sans Unicode" w:hAnsi="Lucida Sans Unicode" w:cs="Lucida Sans Unicode"/>
          <w:color w:val="000000"/>
          <w:sz w:val="21"/>
          <w:szCs w:val="21"/>
        </w:rPr>
        <w:t>实事求是，从中国国情出发</w:t>
      </w:r>
      <w:r w:rsidRPr="008C68BD">
        <w:rPr>
          <w:rFonts w:ascii="Lucida Sans Unicode" w:hAnsi="Lucida Sans Unicode" w:cs="Lucida Sans Unicode"/>
          <w:color w:val="000000"/>
          <w:sz w:val="21"/>
          <w:szCs w:val="21"/>
        </w:rPr>
        <w:t xml:space="preserve">  D  </w:t>
      </w:r>
      <w:r w:rsidRPr="008C68BD">
        <w:rPr>
          <w:rFonts w:ascii="Lucida Sans Unicode" w:hAnsi="Lucida Sans Unicode" w:cs="Lucida Sans Unicode"/>
          <w:color w:val="000000"/>
          <w:sz w:val="21"/>
          <w:szCs w:val="21"/>
        </w:rPr>
        <w:t>借鉴苏联的成功经验</w:t>
      </w:r>
    </w:p>
    <w:p w:rsidR="00A0703F" w:rsidRPr="009A2C67" w:rsidRDefault="00A0703F" w:rsidP="009A2C67">
      <w:pPr>
        <w:spacing w:line="276" w:lineRule="auto"/>
      </w:pPr>
    </w:p>
    <w:sectPr w:rsidR="00A0703F" w:rsidRPr="009A2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67"/>
    <w:rsid w:val="0000669B"/>
    <w:rsid w:val="00007C5A"/>
    <w:rsid w:val="000105A3"/>
    <w:rsid w:val="00012820"/>
    <w:rsid w:val="0001578B"/>
    <w:rsid w:val="0002254F"/>
    <w:rsid w:val="000420F7"/>
    <w:rsid w:val="00063C46"/>
    <w:rsid w:val="0007030F"/>
    <w:rsid w:val="00075D10"/>
    <w:rsid w:val="00081853"/>
    <w:rsid w:val="0009059A"/>
    <w:rsid w:val="00093364"/>
    <w:rsid w:val="000A5FCB"/>
    <w:rsid w:val="000B2946"/>
    <w:rsid w:val="000B2DA0"/>
    <w:rsid w:val="000C6890"/>
    <w:rsid w:val="000C6C40"/>
    <w:rsid w:val="000D485B"/>
    <w:rsid w:val="000D7D76"/>
    <w:rsid w:val="000E0285"/>
    <w:rsid w:val="000E460E"/>
    <w:rsid w:val="000F054E"/>
    <w:rsid w:val="000F5D9A"/>
    <w:rsid w:val="00107AD2"/>
    <w:rsid w:val="00115330"/>
    <w:rsid w:val="001163BB"/>
    <w:rsid w:val="00120934"/>
    <w:rsid w:val="0012156E"/>
    <w:rsid w:val="001345EC"/>
    <w:rsid w:val="00140CA2"/>
    <w:rsid w:val="001535C4"/>
    <w:rsid w:val="0015394C"/>
    <w:rsid w:val="00154BDE"/>
    <w:rsid w:val="00157C58"/>
    <w:rsid w:val="00176462"/>
    <w:rsid w:val="00184B38"/>
    <w:rsid w:val="0019404C"/>
    <w:rsid w:val="00196F5A"/>
    <w:rsid w:val="001971B8"/>
    <w:rsid w:val="0019781A"/>
    <w:rsid w:val="001A3466"/>
    <w:rsid w:val="001A587A"/>
    <w:rsid w:val="001B7D8B"/>
    <w:rsid w:val="001D70FD"/>
    <w:rsid w:val="001E07A4"/>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D0B4A"/>
    <w:rsid w:val="002E27DE"/>
    <w:rsid w:val="002F4EFD"/>
    <w:rsid w:val="0030319A"/>
    <w:rsid w:val="00306086"/>
    <w:rsid w:val="00321FA0"/>
    <w:rsid w:val="00327878"/>
    <w:rsid w:val="00327B68"/>
    <w:rsid w:val="0034307D"/>
    <w:rsid w:val="003655C2"/>
    <w:rsid w:val="003719C3"/>
    <w:rsid w:val="003729AC"/>
    <w:rsid w:val="003970C4"/>
    <w:rsid w:val="003A4F2E"/>
    <w:rsid w:val="003B43A0"/>
    <w:rsid w:val="003B7F29"/>
    <w:rsid w:val="003C0E40"/>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E4C72"/>
    <w:rsid w:val="004E51F3"/>
    <w:rsid w:val="004F35C0"/>
    <w:rsid w:val="00504D99"/>
    <w:rsid w:val="00504F85"/>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94A2F"/>
    <w:rsid w:val="005A3055"/>
    <w:rsid w:val="005C4EC1"/>
    <w:rsid w:val="005C684D"/>
    <w:rsid w:val="005D5EDD"/>
    <w:rsid w:val="00604E57"/>
    <w:rsid w:val="0061064A"/>
    <w:rsid w:val="00627AF5"/>
    <w:rsid w:val="006633C8"/>
    <w:rsid w:val="00663637"/>
    <w:rsid w:val="00683C70"/>
    <w:rsid w:val="006878C2"/>
    <w:rsid w:val="0069059B"/>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613C9"/>
    <w:rsid w:val="008661C5"/>
    <w:rsid w:val="0087060D"/>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2C67"/>
    <w:rsid w:val="009A40E5"/>
    <w:rsid w:val="009B51C7"/>
    <w:rsid w:val="009B5BD1"/>
    <w:rsid w:val="009D2B5B"/>
    <w:rsid w:val="009E5160"/>
    <w:rsid w:val="009E5C36"/>
    <w:rsid w:val="009F5B51"/>
    <w:rsid w:val="00A06854"/>
    <w:rsid w:val="00A0703F"/>
    <w:rsid w:val="00A1057D"/>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C3227"/>
    <w:rsid w:val="00AD16EC"/>
    <w:rsid w:val="00AE2AA3"/>
    <w:rsid w:val="00AE70CE"/>
    <w:rsid w:val="00AF0601"/>
    <w:rsid w:val="00AF0A98"/>
    <w:rsid w:val="00B04887"/>
    <w:rsid w:val="00B11976"/>
    <w:rsid w:val="00B261D3"/>
    <w:rsid w:val="00B27B6B"/>
    <w:rsid w:val="00B31E9A"/>
    <w:rsid w:val="00B3560A"/>
    <w:rsid w:val="00B616BC"/>
    <w:rsid w:val="00B70B2A"/>
    <w:rsid w:val="00B73930"/>
    <w:rsid w:val="00B858FD"/>
    <w:rsid w:val="00B93490"/>
    <w:rsid w:val="00BA157C"/>
    <w:rsid w:val="00BA6C0D"/>
    <w:rsid w:val="00BB6123"/>
    <w:rsid w:val="00BB70CA"/>
    <w:rsid w:val="00BC0360"/>
    <w:rsid w:val="00BD2433"/>
    <w:rsid w:val="00BD3C25"/>
    <w:rsid w:val="00BD7C5E"/>
    <w:rsid w:val="00BE7364"/>
    <w:rsid w:val="00BF7ED6"/>
    <w:rsid w:val="00C00E4F"/>
    <w:rsid w:val="00C06EA7"/>
    <w:rsid w:val="00C27B02"/>
    <w:rsid w:val="00C27E74"/>
    <w:rsid w:val="00C33331"/>
    <w:rsid w:val="00C40E24"/>
    <w:rsid w:val="00C42031"/>
    <w:rsid w:val="00C5118C"/>
    <w:rsid w:val="00C545BD"/>
    <w:rsid w:val="00C554B3"/>
    <w:rsid w:val="00C7019E"/>
    <w:rsid w:val="00C76F6D"/>
    <w:rsid w:val="00C866C8"/>
    <w:rsid w:val="00C93909"/>
    <w:rsid w:val="00C93F5B"/>
    <w:rsid w:val="00C94E2C"/>
    <w:rsid w:val="00CA05AE"/>
    <w:rsid w:val="00CA2B10"/>
    <w:rsid w:val="00CB2516"/>
    <w:rsid w:val="00CD482F"/>
    <w:rsid w:val="00CD787C"/>
    <w:rsid w:val="00CE0587"/>
    <w:rsid w:val="00CE5C8F"/>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40464"/>
    <w:rsid w:val="00E47DF2"/>
    <w:rsid w:val="00E5598C"/>
    <w:rsid w:val="00E61BD1"/>
    <w:rsid w:val="00E7550A"/>
    <w:rsid w:val="00E81823"/>
    <w:rsid w:val="00E902C7"/>
    <w:rsid w:val="00EC08BE"/>
    <w:rsid w:val="00EC1471"/>
    <w:rsid w:val="00ED0717"/>
    <w:rsid w:val="00ED31CA"/>
    <w:rsid w:val="00EE0FAB"/>
    <w:rsid w:val="00EE7E9F"/>
    <w:rsid w:val="00F0266C"/>
    <w:rsid w:val="00F0603A"/>
    <w:rsid w:val="00F27924"/>
    <w:rsid w:val="00F43DA0"/>
    <w:rsid w:val="00F458EF"/>
    <w:rsid w:val="00F46440"/>
    <w:rsid w:val="00F53836"/>
    <w:rsid w:val="00F662D9"/>
    <w:rsid w:val="00F7123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3E43"/>
  <w15:chartTrackingRefBased/>
  <w15:docId w15:val="{9BD901E2-FA2E-4942-9DE2-14FDF85E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2C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1126</Characters>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2016-07-15T07:46:00Z</dcterms:created>
  <dcterms:modified xsi:type="dcterms:W3CDTF">2016-07-15T07:47:00Z</dcterms:modified>
</cp:coreProperties>
</file>